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105" w:rsidRDefault="004A6105" w:rsidP="00432A0D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הודעה בדבר כוו</w:t>
      </w:r>
      <w:r w:rsidR="00432A0D">
        <w:rPr>
          <w:rFonts w:cs="David" w:hint="cs"/>
          <w:b/>
          <w:bCs/>
          <w:sz w:val="28"/>
          <w:szCs w:val="28"/>
          <w:u w:val="single"/>
          <w:rtl/>
        </w:rPr>
        <w:t>נה להתקשרות עם ספק כספק יחיד</w:t>
      </w:r>
    </w:p>
    <w:p w:rsidR="004A6105" w:rsidRPr="00636666" w:rsidRDefault="004A6105" w:rsidP="004A6105">
      <w:pPr>
        <w:spacing w:line="360" w:lineRule="auto"/>
        <w:rPr>
          <w:rFonts w:cs="David"/>
          <w:sz w:val="4"/>
          <w:szCs w:val="4"/>
          <w:u w:val="single"/>
          <w:rtl/>
        </w:rPr>
      </w:pPr>
    </w:p>
    <w:p w:rsidR="004A6105" w:rsidRPr="00736A17" w:rsidRDefault="004A6105" w:rsidP="004A6105">
      <w:pPr>
        <w:spacing w:line="360" w:lineRule="auto"/>
        <w:rPr>
          <w:rFonts w:cs="David"/>
          <w:rtl/>
        </w:rPr>
      </w:pPr>
    </w:p>
    <w:p w:rsidR="004A6105" w:rsidRDefault="004A6105" w:rsidP="004A6105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>משרד החינוך מעוניין להתקשר עם</w:t>
      </w:r>
      <w:r>
        <w:rPr>
          <w:rFonts w:cs="David" w:hint="cs"/>
          <w:rtl/>
        </w:rPr>
        <w:t>:</w:t>
      </w:r>
      <w:r w:rsidRPr="00736A17">
        <w:rPr>
          <w:rFonts w:cs="David" w:hint="cs"/>
          <w:rtl/>
        </w:rPr>
        <w:t xml:space="preserve"> </w:t>
      </w:r>
      <w:r w:rsidRPr="00DC6536">
        <w:rPr>
          <w:rFonts w:cs="David" w:hint="cs"/>
          <w:b/>
          <w:bCs/>
          <w:u w:val="single"/>
          <w:rtl/>
        </w:rPr>
        <w:t xml:space="preserve">חברת התזמורת הפילהרמונית </w:t>
      </w:r>
      <w:r>
        <w:rPr>
          <w:rFonts w:cs="David"/>
          <w:b/>
          <w:bCs/>
          <w:u w:val="single"/>
          <w:rtl/>
        </w:rPr>
        <w:t>–</w:t>
      </w:r>
      <w:r w:rsidRPr="00DC6536">
        <w:rPr>
          <w:rFonts w:cs="David" w:hint="cs"/>
          <w:b/>
          <w:bCs/>
          <w:u w:val="single"/>
          <w:rtl/>
        </w:rPr>
        <w:t xml:space="preserve"> 512295353</w:t>
      </w:r>
      <w:r>
        <w:rPr>
          <w:rFonts w:cs="David"/>
          <w:rtl/>
        </w:rPr>
        <w:br/>
      </w:r>
    </w:p>
    <w:p w:rsidR="004A6105" w:rsidRPr="00736A17" w:rsidRDefault="004A6105" w:rsidP="004A6105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לצורך ביצוע ת</w:t>
      </w:r>
      <w:r w:rsidRPr="00736A17">
        <w:rPr>
          <w:rFonts w:cs="David" w:hint="cs"/>
          <w:rtl/>
        </w:rPr>
        <w:t>כנית</w:t>
      </w:r>
      <w:r>
        <w:rPr>
          <w:rFonts w:cs="David" w:hint="cs"/>
          <w:rtl/>
        </w:rPr>
        <w:t>:</w:t>
      </w:r>
      <w:r w:rsidRPr="00736A17">
        <w:rPr>
          <w:rFonts w:cs="David" w:hint="cs"/>
          <w:rtl/>
        </w:rPr>
        <w:t xml:space="preserve"> </w:t>
      </w:r>
      <w:r w:rsidRPr="00996A4B">
        <w:rPr>
          <w:rFonts w:cs="David" w:hint="cs"/>
          <w:b/>
          <w:bCs/>
          <w:u w:val="single"/>
          <w:rtl/>
        </w:rPr>
        <w:t xml:space="preserve">סדנאות וקונצרטים </w:t>
      </w:r>
      <w:r>
        <w:rPr>
          <w:rFonts w:cs="David" w:hint="cs"/>
          <w:b/>
          <w:bCs/>
          <w:u w:val="single"/>
          <w:rtl/>
        </w:rPr>
        <w:t>עם תלמידי בתי"ס יסודיים</w:t>
      </w:r>
      <w:r>
        <w:rPr>
          <w:rFonts w:cs="David" w:hint="cs"/>
          <w:rtl/>
        </w:rPr>
        <w:t xml:space="preserve">  </w:t>
      </w:r>
    </w:p>
    <w:p w:rsidR="004A6105" w:rsidRDefault="004A6105" w:rsidP="004A6105">
      <w:pPr>
        <w:spacing w:line="360" w:lineRule="auto"/>
        <w:rPr>
          <w:rFonts w:cs="David"/>
          <w:rtl/>
        </w:rPr>
      </w:pPr>
    </w:p>
    <w:p w:rsidR="004A6105" w:rsidRPr="00736A17" w:rsidRDefault="004A6105" w:rsidP="004A6105">
      <w:pPr>
        <w:spacing w:line="360" w:lineRule="auto"/>
        <w:rPr>
          <w:rFonts w:cs="David"/>
          <w:rtl/>
        </w:rPr>
      </w:pPr>
    </w:p>
    <w:p w:rsidR="004A6105" w:rsidRPr="00736A17" w:rsidRDefault="004A6105" w:rsidP="004A6105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tbl>
      <w:tblPr>
        <w:bidiVisual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4A6105" w:rsidRPr="00736A17" w:rsidTr="0048075E">
        <w:tc>
          <w:tcPr>
            <w:tcW w:w="8528" w:type="dxa"/>
          </w:tcPr>
          <w:p w:rsidR="004A6105" w:rsidRPr="00B26BB5" w:rsidRDefault="004A6105" w:rsidP="0048075E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מפגשי תלמידים שרים ומנגנים עם נגנים, מנצחים, ואמנים בתזמורת הפילהרמונית הישראלית וקיום</w:t>
            </w:r>
          </w:p>
        </w:tc>
      </w:tr>
      <w:tr w:rsidR="004A6105" w:rsidRPr="00736A17" w:rsidTr="0048075E">
        <w:tc>
          <w:tcPr>
            <w:tcW w:w="8528" w:type="dxa"/>
          </w:tcPr>
          <w:p w:rsidR="004A6105" w:rsidRPr="00B26BB5" w:rsidRDefault="004A6105" w:rsidP="0048075E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מופעי שיא אשר יסכמו את התכנית ויציגו תוצרים תחת הנושא </w:t>
            </w:r>
            <w:r>
              <w:rPr>
                <w:rFonts w:cs="David"/>
                <w:b/>
                <w:bCs/>
                <w:rtl/>
              </w:rPr>
              <w:t>–</w:t>
            </w:r>
            <w:r>
              <w:rPr>
                <w:rFonts w:cs="David" w:hint="cs"/>
                <w:b/>
                <w:bCs/>
                <w:rtl/>
              </w:rPr>
              <w:t xml:space="preserve"> שרים ומנגנים יצירה ישראלית</w:t>
            </w:r>
          </w:p>
        </w:tc>
      </w:tr>
      <w:tr w:rsidR="004A6105" w:rsidRPr="00736A17" w:rsidTr="0048075E">
        <w:tc>
          <w:tcPr>
            <w:tcW w:w="8528" w:type="dxa"/>
          </w:tcPr>
          <w:p w:rsidR="004A6105" w:rsidRDefault="004A6105" w:rsidP="00432A0D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עם האמנים </w:t>
            </w:r>
            <w:r w:rsidR="00432A0D">
              <w:rPr>
                <w:rFonts w:cs="David"/>
                <w:b/>
                <w:bCs/>
                <w:rtl/>
              </w:rPr>
              <w:t>–</w:t>
            </w:r>
            <w:r w:rsidR="00432A0D">
              <w:rPr>
                <w:rFonts w:cs="David" w:hint="cs"/>
                <w:b/>
                <w:bCs/>
                <w:rtl/>
              </w:rPr>
              <w:t xml:space="preserve"> חוה אלברשטיין</w:t>
            </w:r>
            <w:r w:rsidRPr="005C05B6">
              <w:rPr>
                <w:rFonts w:cs="David" w:hint="cs"/>
                <w:b/>
                <w:bCs/>
                <w:sz w:val="22"/>
                <w:rtl/>
              </w:rPr>
              <w:t xml:space="preserve"> וקובי אושרת</w:t>
            </w:r>
          </w:p>
        </w:tc>
      </w:tr>
    </w:tbl>
    <w:p w:rsidR="004A6105" w:rsidRDefault="004A6105" w:rsidP="004A6105">
      <w:pPr>
        <w:spacing w:line="360" w:lineRule="auto"/>
        <w:rPr>
          <w:rFonts w:cs="David"/>
          <w:b/>
          <w:bCs/>
          <w:u w:val="single"/>
          <w:rtl/>
        </w:rPr>
      </w:pPr>
    </w:p>
    <w:p w:rsidR="004A6105" w:rsidRPr="00736A17" w:rsidRDefault="004A6105" w:rsidP="004A6105">
      <w:pPr>
        <w:spacing w:line="360" w:lineRule="auto"/>
        <w:rPr>
          <w:rFonts w:cs="David"/>
          <w:b/>
          <w:bCs/>
          <w:u w:val="single"/>
          <w:rtl/>
        </w:rPr>
      </w:pPr>
    </w:p>
    <w:p w:rsidR="004A6105" w:rsidRPr="00736A17" w:rsidRDefault="004A6105" w:rsidP="004A6105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>
        <w:rPr>
          <w:rFonts w:cs="David" w:hint="cs"/>
          <w:b/>
          <w:bCs/>
          <w:u w:val="single"/>
          <w:rtl/>
        </w:rPr>
        <w:t>שימוש בעיבודים קיימים המותאמים לפעילות המשותפת עם המקהלות והתזמורות וכן וכתיבת עיבודים חדשים.</w:t>
      </w:r>
    </w:p>
    <w:tbl>
      <w:tblPr>
        <w:bidiVisual/>
        <w:tblW w:w="8522" w:type="dxa"/>
        <w:tblLook w:val="01E0" w:firstRow="1" w:lastRow="1" w:firstColumn="1" w:lastColumn="1" w:noHBand="0" w:noVBand="0"/>
      </w:tblPr>
      <w:tblGrid>
        <w:gridCol w:w="8522"/>
      </w:tblGrid>
      <w:tr w:rsidR="004A6105" w:rsidRPr="00736A17" w:rsidTr="00E173A6">
        <w:tc>
          <w:tcPr>
            <w:tcW w:w="8522" w:type="dxa"/>
          </w:tcPr>
          <w:p w:rsidR="004A6105" w:rsidRPr="00D72A5F" w:rsidRDefault="004A6105" w:rsidP="00E173A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הכנת התלמידים במגוון רפרטואר ישראלי בשירה ונגינה</w:t>
            </w:r>
          </w:p>
        </w:tc>
      </w:tr>
      <w:tr w:rsidR="004A6105" w:rsidRPr="00736A17" w:rsidTr="00E173A6">
        <w:tc>
          <w:tcPr>
            <w:tcW w:w="8522" w:type="dxa"/>
          </w:tcPr>
          <w:p w:rsidR="004A6105" w:rsidRPr="007C1328" w:rsidRDefault="004A6105" w:rsidP="00E173A6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7C1328">
              <w:rPr>
                <w:rFonts w:cs="David" w:hint="cs"/>
                <w:b/>
                <w:bCs/>
                <w:rtl/>
              </w:rPr>
              <w:t>מפגשים עם אמנים יוצרים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="00432A0D">
              <w:rPr>
                <w:rFonts w:cs="David"/>
                <w:b/>
                <w:bCs/>
                <w:rtl/>
              </w:rPr>
              <w:t>–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="00432A0D">
              <w:rPr>
                <w:rFonts w:cs="David" w:hint="cs"/>
                <w:b/>
                <w:bCs/>
                <w:sz w:val="22"/>
                <w:u w:val="single"/>
                <w:rtl/>
              </w:rPr>
              <w:t>חוה אלברשטיין</w:t>
            </w:r>
            <w:r w:rsidRPr="005C05B6">
              <w:rPr>
                <w:rFonts w:cs="David" w:hint="cs"/>
                <w:b/>
                <w:bCs/>
                <w:sz w:val="22"/>
                <w:u w:val="single"/>
                <w:rtl/>
              </w:rPr>
              <w:t xml:space="preserve"> וקובי אושרת</w:t>
            </w:r>
          </w:p>
        </w:tc>
      </w:tr>
      <w:tr w:rsidR="004A6105" w:rsidRPr="00736A17" w:rsidTr="00E173A6">
        <w:tc>
          <w:tcPr>
            <w:tcW w:w="8522" w:type="dxa"/>
          </w:tcPr>
          <w:p w:rsidR="004A6105" w:rsidRPr="007C1328" w:rsidRDefault="004A6105" w:rsidP="00E173A6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7C1328">
              <w:rPr>
                <w:rFonts w:cs="David" w:hint="cs"/>
                <w:b/>
                <w:bCs/>
                <w:rtl/>
              </w:rPr>
              <w:t>מפגשים עם נגנים ומנצחים</w:t>
            </w:r>
          </w:p>
        </w:tc>
      </w:tr>
      <w:tr w:rsidR="004A6105" w:rsidRPr="00E173A6" w:rsidTr="00E173A6">
        <w:tc>
          <w:tcPr>
            <w:tcW w:w="8522" w:type="dxa"/>
          </w:tcPr>
          <w:p w:rsidR="00E173A6" w:rsidRPr="00E173A6" w:rsidRDefault="004A6105" w:rsidP="00E173A6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2B14C4">
              <w:rPr>
                <w:rFonts w:cs="David" w:hint="cs"/>
                <w:b/>
                <w:bCs/>
                <w:rtl/>
              </w:rPr>
              <w:t>אירוע שיא, קונצרט בהיכל התרבות תל אביב עם 4,000 תלמידות ותלמידים</w:t>
            </w:r>
            <w:r>
              <w:rPr>
                <w:rFonts w:cs="David" w:hint="cs"/>
                <w:b/>
                <w:bCs/>
                <w:rtl/>
              </w:rPr>
              <w:t xml:space="preserve">, </w:t>
            </w:r>
            <w:r w:rsidRPr="002B14C4">
              <w:rPr>
                <w:rFonts w:cs="David" w:hint="cs"/>
                <w:b/>
                <w:bCs/>
                <w:rtl/>
              </w:rPr>
              <w:t>התזמורת הפילהרמונית הישראלית</w:t>
            </w:r>
            <w:r>
              <w:rPr>
                <w:rFonts w:cs="David" w:hint="cs"/>
                <w:b/>
                <w:bCs/>
                <w:rtl/>
              </w:rPr>
              <w:t xml:space="preserve"> והאמנים </w:t>
            </w:r>
            <w:r w:rsidR="00432A0D" w:rsidRPr="00E173A6">
              <w:rPr>
                <w:rFonts w:cs="David" w:hint="cs"/>
                <w:b/>
                <w:bCs/>
                <w:rtl/>
              </w:rPr>
              <w:t>חוה אלברשטיין</w:t>
            </w:r>
            <w:r w:rsidRPr="00E173A6">
              <w:rPr>
                <w:rFonts w:cs="David" w:hint="cs"/>
                <w:b/>
                <w:bCs/>
                <w:rtl/>
              </w:rPr>
              <w:t xml:space="preserve"> וקובי אושרת</w:t>
            </w:r>
          </w:p>
          <w:tbl>
            <w:tblPr>
              <w:bidiVisual/>
              <w:tblW w:w="0" w:type="auto"/>
              <w:tblLook w:val="01E0" w:firstRow="1" w:lastRow="1" w:firstColumn="1" w:lastColumn="1" w:noHBand="0" w:noVBand="0"/>
            </w:tblPr>
            <w:tblGrid>
              <w:gridCol w:w="8306"/>
            </w:tblGrid>
            <w:tr w:rsidR="00E173A6" w:rsidRPr="00E173A6" w:rsidTr="00E173A6">
              <w:tc>
                <w:tcPr>
                  <w:tcW w:w="8522" w:type="dxa"/>
                </w:tcPr>
                <w:p w:rsidR="00E173A6" w:rsidRPr="00E173A6" w:rsidRDefault="00E173A6" w:rsidP="00E173A6">
                  <w:pPr>
                    <w:spacing w:line="360" w:lineRule="auto"/>
                    <w:rPr>
                      <w:rFonts w:cs="David"/>
                      <w:b/>
                      <w:bCs/>
                      <w:rtl/>
                    </w:rPr>
                  </w:pPr>
                  <w:r w:rsidRPr="00E173A6">
                    <w:rPr>
                      <w:rFonts w:cs="David" w:hint="cs"/>
                      <w:b/>
                      <w:bCs/>
                      <w:rtl/>
                    </w:rPr>
                    <w:t xml:space="preserve">עיבודים למקהלות ולתזמורות, הגברה ותיאורה, אומנים אורחים ברמתם של </w:t>
                  </w:r>
                  <w:r w:rsidRPr="00E173A6">
                    <w:rPr>
                      <w:rFonts w:cs="David"/>
                      <w:b/>
                      <w:bCs/>
                      <w:rtl/>
                    </w:rPr>
                    <w:t>–</w:t>
                  </w:r>
                  <w:r w:rsidRPr="00E173A6">
                    <w:rPr>
                      <w:rFonts w:cs="David" w:hint="cs"/>
                      <w:b/>
                      <w:bCs/>
                      <w:rtl/>
                    </w:rPr>
                    <w:t xml:space="preserve"> חוה אלברשטיין וקובי אושרת, מנצח תזמורת ומנצח/ת מקהלות, מנחה תכנית וסדנאות, מסכים להקרנה, הסעות תלמידים מ-50 בתי"ס מכל רחבי הארץ, ארגון ותיאום מפגשים, סדנאות, חזרות, העמדת התזמורת הפילהרמונית הישראלית על 80 </w:t>
                  </w:r>
                  <w:proofErr w:type="spellStart"/>
                  <w:r w:rsidRPr="00E173A6">
                    <w:rPr>
                      <w:rFonts w:cs="David" w:hint="cs"/>
                      <w:b/>
                      <w:bCs/>
                      <w:rtl/>
                    </w:rPr>
                    <w:t>נגניה</w:t>
                  </w:r>
                  <w:proofErr w:type="spellEnd"/>
                  <w:r w:rsidRPr="00E173A6">
                    <w:rPr>
                      <w:rFonts w:cs="David" w:hint="cs"/>
                      <w:b/>
                      <w:bCs/>
                      <w:rtl/>
                    </w:rPr>
                    <w:t xml:space="preserve"> לשני מחזורי קונצרטים, העמדת אולם היכל התרבות תל-אביב, או אולם בדר גודל דומה היכול להכיל 4,000 משתתפים, ליום מלא כולל סדרנים ואבטחה.</w:t>
                  </w:r>
                </w:p>
              </w:tc>
            </w:tr>
          </w:tbl>
          <w:p w:rsidR="004A6105" w:rsidRPr="00E173A6" w:rsidRDefault="004A6105" w:rsidP="00E173A6">
            <w:pPr>
              <w:spacing w:line="360" w:lineRule="auto"/>
              <w:rPr>
                <w:rFonts w:cs="David"/>
                <w:b/>
                <w:bCs/>
                <w:rtl/>
              </w:rPr>
            </w:pPr>
          </w:p>
        </w:tc>
      </w:tr>
    </w:tbl>
    <w:p w:rsidR="004A6105" w:rsidRPr="00E173A6" w:rsidRDefault="004A6105" w:rsidP="004A6105">
      <w:pPr>
        <w:spacing w:line="360" w:lineRule="auto"/>
        <w:rPr>
          <w:rFonts w:cs="David"/>
          <w:b/>
          <w:bCs/>
          <w:rtl/>
        </w:rPr>
      </w:pPr>
      <w:bookmarkStart w:id="0" w:name="_GoBack"/>
      <w:bookmarkEnd w:id="0"/>
    </w:p>
    <w:p w:rsidR="004A6105" w:rsidRPr="00736A17" w:rsidRDefault="004A6105" w:rsidP="004A6105">
      <w:pPr>
        <w:spacing w:line="360" w:lineRule="auto"/>
        <w:rPr>
          <w:rFonts w:cs="David"/>
          <w:b/>
          <w:bCs/>
          <w:u w:val="single"/>
          <w:rtl/>
        </w:rPr>
      </w:pPr>
    </w:p>
    <w:p w:rsidR="004A6105" w:rsidRPr="00F24D67" w:rsidRDefault="004A6105" w:rsidP="004A6105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5D3BE3" w:rsidRPr="00736A17" w:rsidRDefault="005D3BE3" w:rsidP="005D3BE3">
      <w:pPr>
        <w:spacing w:line="360" w:lineRule="auto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1.3.19</w:t>
      </w:r>
      <w:r w:rsidR="00C43EDC">
        <w:rPr>
          <w:rFonts w:cs="David" w:hint="cs"/>
          <w:b/>
          <w:bCs/>
          <w:u w:val="single"/>
          <w:rtl/>
        </w:rPr>
        <w:t xml:space="preserve"> </w:t>
      </w:r>
      <w:r w:rsidR="00C43EDC">
        <w:rPr>
          <w:rFonts w:cs="David"/>
          <w:b/>
          <w:bCs/>
          <w:u w:val="single"/>
          <w:rtl/>
        </w:rPr>
        <w:t>–</w:t>
      </w:r>
      <w:r w:rsidR="00C43EDC">
        <w:rPr>
          <w:rFonts w:cs="David" w:hint="cs"/>
          <w:b/>
          <w:bCs/>
          <w:u w:val="single"/>
          <w:rtl/>
        </w:rPr>
        <w:t xml:space="preserve"> 13.5.19</w:t>
      </w: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A6105" w:rsidRPr="00736A17" w:rsidTr="00E173A6">
        <w:tc>
          <w:tcPr>
            <w:tcW w:w="8528" w:type="dxa"/>
          </w:tcPr>
          <w:p w:rsidR="004A6105" w:rsidRPr="00736A17" w:rsidRDefault="004A6105" w:rsidP="0048075E">
            <w:pPr>
              <w:spacing w:line="360" w:lineRule="auto"/>
              <w:rPr>
                <w:rFonts w:cs="David"/>
                <w:b/>
                <w:bCs/>
                <w:u w:val="single"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 xml:space="preserve">הכנה + חזרות + מפגשים + אירוע שיא </w:t>
            </w:r>
          </w:p>
        </w:tc>
      </w:tr>
      <w:tr w:rsidR="004A6105" w:rsidRPr="00736A17" w:rsidTr="00E173A6">
        <w:tc>
          <w:tcPr>
            <w:tcW w:w="8528" w:type="dxa"/>
          </w:tcPr>
          <w:p w:rsidR="00C43EDC" w:rsidRPr="00736A17" w:rsidRDefault="004A6105" w:rsidP="00C43EDC">
            <w:pPr>
              <w:spacing w:line="360" w:lineRule="auto"/>
              <w:rPr>
                <w:rFonts w:cs="David"/>
                <w:b/>
                <w:bCs/>
                <w:u w:val="single"/>
                <w:rtl/>
              </w:rPr>
            </w:pPr>
            <w:r>
              <w:rPr>
                <w:rFonts w:cs="David" w:hint="cs"/>
                <w:b/>
                <w:bCs/>
                <w:u w:val="single"/>
                <w:rtl/>
              </w:rPr>
              <w:t xml:space="preserve">אירוע השיא יתקיים ב-13/05/19 בהיכל התרבות תל-אביב בשני סבבים </w:t>
            </w:r>
            <w:r>
              <w:rPr>
                <w:rFonts w:cs="David"/>
                <w:b/>
                <w:bCs/>
                <w:u w:val="single"/>
                <w:rtl/>
              </w:rPr>
              <w:t>–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2,000 תלמידים בכל מופע</w:t>
            </w:r>
          </w:p>
        </w:tc>
      </w:tr>
    </w:tbl>
    <w:p w:rsidR="004A6105" w:rsidRDefault="004A6105" w:rsidP="004A6105">
      <w:pPr>
        <w:spacing w:line="360" w:lineRule="auto"/>
        <w:rPr>
          <w:rFonts w:cs="David" w:hint="cs"/>
          <w:b/>
          <w:bCs/>
          <w:u w:val="single"/>
          <w:rtl/>
        </w:rPr>
      </w:pPr>
    </w:p>
    <w:p w:rsidR="00E173A6" w:rsidRDefault="00E173A6" w:rsidP="004A6105">
      <w:pPr>
        <w:spacing w:line="360" w:lineRule="auto"/>
        <w:rPr>
          <w:rFonts w:cs="David"/>
          <w:b/>
          <w:bCs/>
          <w:u w:val="single"/>
          <w:rtl/>
        </w:rPr>
      </w:pPr>
    </w:p>
    <w:p w:rsidR="00DF3EDE" w:rsidRDefault="00DF3EDE" w:rsidP="004A6105">
      <w:pPr>
        <w:spacing w:line="360" w:lineRule="auto"/>
        <w:rPr>
          <w:rFonts w:cs="David"/>
          <w:b/>
          <w:bCs/>
          <w:u w:val="single"/>
          <w:rtl/>
        </w:rPr>
      </w:pPr>
    </w:p>
    <w:p w:rsidR="00DF3EDE" w:rsidRPr="00DF3EDE" w:rsidRDefault="00DF3EDE" w:rsidP="004A6105">
      <w:pPr>
        <w:spacing w:line="360" w:lineRule="auto"/>
        <w:rPr>
          <w:rFonts w:cs="David"/>
          <w:b/>
          <w:bCs/>
          <w:sz w:val="32"/>
          <w:szCs w:val="28"/>
          <w:u w:val="single"/>
          <w:rtl/>
        </w:rPr>
      </w:pPr>
      <w:r w:rsidRPr="00DF3EDE">
        <w:rPr>
          <w:rFonts w:cs="David" w:hint="cs"/>
          <w:b/>
          <w:bCs/>
          <w:sz w:val="32"/>
          <w:szCs w:val="28"/>
          <w:u w:val="single"/>
          <w:rtl/>
        </w:rPr>
        <w:t xml:space="preserve">עלות כוללת: 156,000 ₪ </w:t>
      </w:r>
      <w:r w:rsidR="009E1DEA">
        <w:rPr>
          <w:rFonts w:cs="David" w:hint="cs"/>
          <w:b/>
          <w:bCs/>
          <w:sz w:val="32"/>
          <w:szCs w:val="28"/>
          <w:u w:val="single"/>
          <w:rtl/>
        </w:rPr>
        <w:t xml:space="preserve">כולל מע"מ </w:t>
      </w:r>
    </w:p>
    <w:p w:rsidR="004A6105" w:rsidRDefault="004A6105" w:rsidP="004A6105">
      <w:pPr>
        <w:spacing w:line="360" w:lineRule="auto"/>
        <w:jc w:val="both"/>
        <w:rPr>
          <w:rFonts w:cs="David"/>
          <w:color w:val="FF6600"/>
          <w:sz w:val="44"/>
          <w:szCs w:val="44"/>
          <w:u w:val="single"/>
          <w:rtl/>
        </w:rPr>
      </w:pPr>
    </w:p>
    <w:p w:rsidR="005E7943" w:rsidRDefault="00E173A6"/>
    <w:sectPr w:rsidR="005E7943" w:rsidSect="00F24D5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6105"/>
    <w:rsid w:val="00432A0D"/>
    <w:rsid w:val="004A6105"/>
    <w:rsid w:val="005D3BE3"/>
    <w:rsid w:val="009E1DEA"/>
    <w:rsid w:val="00C43EDC"/>
    <w:rsid w:val="00DF3EDE"/>
    <w:rsid w:val="00E173A6"/>
    <w:rsid w:val="00E737E9"/>
    <w:rsid w:val="00F24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105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105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יעל אמסלם</dc:creator>
  <cp:lastModifiedBy>דנה מידן</cp:lastModifiedBy>
  <cp:revision>2</cp:revision>
  <cp:lastPrinted>2019-02-05T07:51:00Z</cp:lastPrinted>
  <dcterms:created xsi:type="dcterms:W3CDTF">2019-02-05T07:59:00Z</dcterms:created>
  <dcterms:modified xsi:type="dcterms:W3CDTF">2019-02-05T07:59:00Z</dcterms:modified>
</cp:coreProperties>
</file>